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CE1B5" w14:textId="77777777" w:rsidR="00C25361" w:rsidRPr="00AC24F2" w:rsidRDefault="00C25361">
      <w:pPr>
        <w:widowControl/>
        <w:jc w:val="center"/>
        <w:rPr>
          <w:rFonts w:cs="Arial"/>
          <w:b/>
          <w:bCs/>
          <w:sz w:val="32"/>
          <w:szCs w:val="32"/>
        </w:rPr>
      </w:pPr>
      <w:r w:rsidRPr="00702C77">
        <w:rPr>
          <w:rFonts w:cs="Arial"/>
          <w:b/>
          <w:bCs/>
          <w:sz w:val="32"/>
          <w:szCs w:val="32"/>
        </w:rPr>
        <w:t>FRIENDS OF THE CHESTER CREEK BRANCH, INC.</w:t>
      </w:r>
      <w:r w:rsidR="00177BBC" w:rsidRPr="00702C77">
        <w:rPr>
          <w:rFonts w:cs="Arial"/>
          <w:b/>
          <w:bCs/>
          <w:sz w:val="32"/>
          <w:szCs w:val="32"/>
        </w:rPr>
        <w:t xml:space="preserve"> </w:t>
      </w:r>
      <w:r w:rsidR="005A1CC5" w:rsidRPr="00AC24F2">
        <w:rPr>
          <w:rFonts w:cs="Arial"/>
          <w:b/>
          <w:bCs/>
          <w:sz w:val="32"/>
          <w:szCs w:val="32"/>
        </w:rPr>
        <w:t xml:space="preserve">Annual </w:t>
      </w:r>
      <w:r w:rsidR="00933C98" w:rsidRPr="00AC24F2">
        <w:rPr>
          <w:rFonts w:cs="Arial"/>
          <w:b/>
          <w:bCs/>
          <w:sz w:val="32"/>
          <w:szCs w:val="32"/>
        </w:rPr>
        <w:t xml:space="preserve">Board </w:t>
      </w:r>
      <w:r w:rsidRPr="00AC24F2">
        <w:rPr>
          <w:rFonts w:cs="Arial"/>
          <w:b/>
          <w:bCs/>
          <w:sz w:val="32"/>
          <w:szCs w:val="32"/>
        </w:rPr>
        <w:t>M</w:t>
      </w:r>
      <w:r w:rsidR="003C6FBE" w:rsidRPr="00AC24F2">
        <w:rPr>
          <w:rFonts w:cs="Arial"/>
          <w:b/>
          <w:bCs/>
          <w:sz w:val="32"/>
          <w:szCs w:val="32"/>
        </w:rPr>
        <w:t>eeting</w:t>
      </w:r>
    </w:p>
    <w:p w14:paraId="179B9D32" w14:textId="48525138" w:rsidR="00C25361" w:rsidRPr="00AC24F2" w:rsidRDefault="005A1CC5" w:rsidP="005A1CC5">
      <w:pPr>
        <w:widowControl/>
        <w:ind w:left="2880"/>
        <w:rPr>
          <w:rFonts w:cs="Arial"/>
          <w:b/>
          <w:bCs/>
          <w:sz w:val="32"/>
          <w:szCs w:val="32"/>
        </w:rPr>
      </w:pPr>
      <w:r w:rsidRPr="00AC24F2">
        <w:rPr>
          <w:rFonts w:cs="Arial"/>
          <w:b/>
          <w:bCs/>
          <w:sz w:val="32"/>
          <w:szCs w:val="32"/>
        </w:rPr>
        <w:t xml:space="preserve">August </w:t>
      </w:r>
      <w:r w:rsidR="000D044E">
        <w:rPr>
          <w:rFonts w:cs="Arial"/>
          <w:b/>
          <w:bCs/>
          <w:sz w:val="32"/>
          <w:szCs w:val="32"/>
        </w:rPr>
        <w:t>6,</w:t>
      </w:r>
      <w:r w:rsidR="002830C5">
        <w:rPr>
          <w:rFonts w:cs="Arial"/>
          <w:b/>
          <w:bCs/>
          <w:sz w:val="32"/>
          <w:szCs w:val="32"/>
        </w:rPr>
        <w:t xml:space="preserve"> 201</w:t>
      </w:r>
      <w:r w:rsidR="000D044E">
        <w:rPr>
          <w:rFonts w:cs="Arial"/>
          <w:b/>
          <w:bCs/>
          <w:sz w:val="32"/>
          <w:szCs w:val="32"/>
        </w:rPr>
        <w:t>8</w:t>
      </w:r>
    </w:p>
    <w:p w14:paraId="47EA42BB" w14:textId="137F5D84" w:rsidR="00C25361" w:rsidRPr="00AC24F2" w:rsidRDefault="005A1CC5">
      <w:pPr>
        <w:widowControl/>
        <w:jc w:val="center"/>
        <w:rPr>
          <w:rFonts w:cs="Arial"/>
          <w:b/>
          <w:bCs/>
          <w:sz w:val="32"/>
          <w:szCs w:val="32"/>
        </w:rPr>
      </w:pPr>
      <w:r w:rsidRPr="00AC24F2">
        <w:rPr>
          <w:rFonts w:cs="Arial"/>
          <w:b/>
          <w:bCs/>
          <w:sz w:val="32"/>
          <w:szCs w:val="32"/>
        </w:rPr>
        <w:t xml:space="preserve">Aston </w:t>
      </w:r>
      <w:r w:rsidR="001F0F1A">
        <w:rPr>
          <w:rFonts w:cs="Arial"/>
          <w:b/>
          <w:bCs/>
          <w:sz w:val="32"/>
          <w:szCs w:val="32"/>
        </w:rPr>
        <w:t>Community Center</w:t>
      </w:r>
    </w:p>
    <w:p w14:paraId="341857D5" w14:textId="11B1E9A0" w:rsidR="00C25361" w:rsidRPr="0095409C" w:rsidRDefault="005A1CC5">
      <w:pPr>
        <w:widowControl/>
        <w:jc w:val="center"/>
        <w:rPr>
          <w:rFonts w:cs="Arial"/>
          <w:sz w:val="32"/>
          <w:szCs w:val="32"/>
        </w:rPr>
      </w:pPr>
      <w:r w:rsidRPr="00AC24F2">
        <w:rPr>
          <w:rFonts w:cs="Arial"/>
          <w:b/>
          <w:bCs/>
          <w:sz w:val="32"/>
          <w:szCs w:val="32"/>
        </w:rPr>
        <w:t>Aston, PA  19014</w:t>
      </w:r>
    </w:p>
    <w:p w14:paraId="02CE0304" w14:textId="77777777" w:rsidR="007E4E84" w:rsidRDefault="007E4E84" w:rsidP="00177BBC">
      <w:pPr>
        <w:widowControl/>
        <w:rPr>
          <w:rFonts w:cs="Arial"/>
          <w:b/>
          <w:bCs/>
          <w:i/>
          <w:iCs/>
          <w:sz w:val="28"/>
          <w:szCs w:val="28"/>
        </w:rPr>
      </w:pPr>
    </w:p>
    <w:p w14:paraId="24EE56B5" w14:textId="77777777" w:rsidR="00EA60AB" w:rsidRPr="00F04FF3" w:rsidRDefault="00177BBC" w:rsidP="00177BBC">
      <w:pPr>
        <w:widowControl/>
        <w:rPr>
          <w:rFonts w:cs="Arial"/>
          <w:b/>
          <w:bCs/>
          <w:i/>
          <w:iCs/>
          <w:sz w:val="28"/>
          <w:szCs w:val="28"/>
        </w:rPr>
      </w:pPr>
      <w:r w:rsidRPr="005A1CC5">
        <w:rPr>
          <w:rFonts w:cs="Arial"/>
          <w:b/>
          <w:bCs/>
          <w:i/>
          <w:iCs/>
          <w:sz w:val="28"/>
          <w:szCs w:val="28"/>
        </w:rPr>
        <w:t xml:space="preserve">Attendees: </w:t>
      </w:r>
      <w:r w:rsidR="005A1CC5">
        <w:rPr>
          <w:rFonts w:cs="Arial"/>
          <w:b/>
          <w:bCs/>
          <w:i/>
          <w:iCs/>
          <w:sz w:val="28"/>
          <w:szCs w:val="28"/>
        </w:rPr>
        <w:t xml:space="preserve">  </w:t>
      </w:r>
      <w:r w:rsidR="005A1CC5" w:rsidRPr="005A1CC5">
        <w:rPr>
          <w:rFonts w:cs="Arial"/>
          <w:b/>
          <w:bCs/>
          <w:i/>
          <w:iCs/>
          <w:sz w:val="28"/>
          <w:szCs w:val="28"/>
        </w:rPr>
        <w:t>See Attendance Sheet</w:t>
      </w:r>
    </w:p>
    <w:p w14:paraId="6C8F133E" w14:textId="77777777" w:rsidR="009F40BC" w:rsidRDefault="004C2AF7" w:rsidP="009F40BC">
      <w:pPr>
        <w:widowControl/>
        <w:rPr>
          <w:rFonts w:cs="Arial"/>
          <w:bCs/>
          <w:iCs/>
        </w:rPr>
      </w:pPr>
      <w:r>
        <w:rPr>
          <w:rFonts w:cs="Arial"/>
          <w:bCs/>
          <w:iCs/>
        </w:rPr>
        <w:t xml:space="preserve"> </w:t>
      </w:r>
      <w:r w:rsidR="005A1CC5">
        <w:rPr>
          <w:rFonts w:cs="Arial"/>
          <w:bCs/>
          <w:iCs/>
        </w:rPr>
        <w:t xml:space="preserve"> </w:t>
      </w:r>
    </w:p>
    <w:p w14:paraId="0D5FFB4C" w14:textId="6FDF72F6" w:rsidR="009F40BC" w:rsidRDefault="005A1CC5" w:rsidP="009F40BC">
      <w:pPr>
        <w:widowControl/>
        <w:rPr>
          <w:sz w:val="26"/>
          <w:szCs w:val="26"/>
        </w:rPr>
      </w:pPr>
      <w:r w:rsidRPr="00AC24F2">
        <w:rPr>
          <w:rFonts w:cs="Arial"/>
          <w:color w:val="000000"/>
          <w:kern w:val="28"/>
          <w:sz w:val="26"/>
          <w:szCs w:val="26"/>
          <w14:cntxtAlts/>
        </w:rPr>
        <w:t xml:space="preserve">The meeting was called to order at </w:t>
      </w:r>
      <w:r w:rsidR="000D044E">
        <w:rPr>
          <w:rFonts w:cs="Arial"/>
          <w:color w:val="000000"/>
          <w:kern w:val="28"/>
          <w:sz w:val="26"/>
          <w:szCs w:val="26"/>
          <w14:cntxtAlts/>
        </w:rPr>
        <w:t>7:15</w:t>
      </w:r>
      <w:r w:rsidRPr="00AC24F2">
        <w:rPr>
          <w:rFonts w:cs="Arial"/>
          <w:color w:val="000000"/>
          <w:kern w:val="28"/>
          <w:sz w:val="26"/>
          <w:szCs w:val="26"/>
          <w14:cntxtAlts/>
        </w:rPr>
        <w:t xml:space="preserve"> PM.  </w:t>
      </w:r>
      <w:r w:rsidR="002830C5">
        <w:rPr>
          <w:rFonts w:cs="Arial"/>
          <w:color w:val="000000"/>
          <w:kern w:val="28"/>
          <w:sz w:val="26"/>
          <w:szCs w:val="26"/>
          <w14:cntxtAlts/>
        </w:rPr>
        <w:t xml:space="preserve">Barry </w:t>
      </w:r>
      <w:r w:rsidR="002830C5">
        <w:rPr>
          <w:rStyle w:val="PageNumber"/>
        </w:rPr>
        <w:t xml:space="preserve">Pinkowicz, President, </w:t>
      </w:r>
      <w:r w:rsidR="000D044E">
        <w:rPr>
          <w:rStyle w:val="PageNumber"/>
        </w:rPr>
        <w:t xml:space="preserve">introduced the FOCCB board members.  Barry </w:t>
      </w:r>
      <w:r w:rsidR="002830C5">
        <w:rPr>
          <w:rStyle w:val="PageNumber"/>
        </w:rPr>
        <w:t>reviewed m</w:t>
      </w:r>
      <w:r w:rsidRPr="00AC24F2">
        <w:rPr>
          <w:sz w:val="26"/>
          <w:szCs w:val="26"/>
        </w:rPr>
        <w:t xml:space="preserve">inutes from </w:t>
      </w:r>
      <w:r w:rsidR="002830C5">
        <w:rPr>
          <w:sz w:val="26"/>
          <w:szCs w:val="26"/>
        </w:rPr>
        <w:t xml:space="preserve">the </w:t>
      </w:r>
      <w:r w:rsidR="002E21C8" w:rsidRPr="00AC24F2">
        <w:rPr>
          <w:sz w:val="26"/>
          <w:szCs w:val="26"/>
        </w:rPr>
        <w:t>prior</w:t>
      </w:r>
      <w:r w:rsidRPr="00AC24F2">
        <w:rPr>
          <w:sz w:val="26"/>
          <w:szCs w:val="26"/>
        </w:rPr>
        <w:t xml:space="preserve"> annual meeting</w:t>
      </w:r>
      <w:r w:rsidR="002830C5">
        <w:rPr>
          <w:sz w:val="26"/>
          <w:szCs w:val="26"/>
        </w:rPr>
        <w:t>.</w:t>
      </w:r>
      <w:r w:rsidR="002E21C8" w:rsidRPr="00AC24F2">
        <w:rPr>
          <w:sz w:val="26"/>
          <w:szCs w:val="26"/>
        </w:rPr>
        <w:t xml:space="preserve"> </w:t>
      </w:r>
      <w:r w:rsidR="002830C5">
        <w:rPr>
          <w:sz w:val="26"/>
          <w:szCs w:val="26"/>
        </w:rPr>
        <w:t xml:space="preserve">Bill Shaw </w:t>
      </w:r>
      <w:r w:rsidR="00511719" w:rsidRPr="00AC24F2">
        <w:rPr>
          <w:sz w:val="26"/>
          <w:szCs w:val="26"/>
        </w:rPr>
        <w:t xml:space="preserve">made a motion, which was seconded by </w:t>
      </w:r>
      <w:r w:rsidR="002830C5">
        <w:rPr>
          <w:sz w:val="26"/>
          <w:szCs w:val="26"/>
        </w:rPr>
        <w:t>John Paulson</w:t>
      </w:r>
      <w:r w:rsidR="00511719" w:rsidRPr="00AC24F2">
        <w:rPr>
          <w:sz w:val="26"/>
          <w:szCs w:val="26"/>
        </w:rPr>
        <w:t>, to approve the meeting minutes from the former 201</w:t>
      </w:r>
      <w:r w:rsidR="000D044E">
        <w:rPr>
          <w:sz w:val="26"/>
          <w:szCs w:val="26"/>
        </w:rPr>
        <w:t>7</w:t>
      </w:r>
      <w:r w:rsidR="00511719" w:rsidRPr="00AC24F2">
        <w:rPr>
          <w:sz w:val="26"/>
          <w:szCs w:val="26"/>
        </w:rPr>
        <w:t xml:space="preserve"> Annual Meeting.  Minutes were approved unanimously.</w:t>
      </w:r>
    </w:p>
    <w:p w14:paraId="28446766" w14:textId="77777777" w:rsidR="009F40BC" w:rsidRDefault="009F40BC" w:rsidP="009F40BC">
      <w:pPr>
        <w:widowControl/>
        <w:rPr>
          <w:sz w:val="26"/>
          <w:szCs w:val="26"/>
        </w:rPr>
      </w:pPr>
    </w:p>
    <w:p w14:paraId="40F423D6" w14:textId="397A99BC" w:rsidR="009F40BC" w:rsidRDefault="00291861" w:rsidP="009F40BC">
      <w:pPr>
        <w:widowControl/>
        <w:rPr>
          <w:sz w:val="26"/>
          <w:szCs w:val="26"/>
        </w:rPr>
      </w:pPr>
      <w:r>
        <w:rPr>
          <w:sz w:val="26"/>
          <w:szCs w:val="26"/>
        </w:rPr>
        <w:t xml:space="preserve">Kelly Johnson conducted the </w:t>
      </w:r>
      <w:r w:rsidR="002830C5">
        <w:rPr>
          <w:sz w:val="26"/>
          <w:szCs w:val="26"/>
        </w:rPr>
        <w:t>Proxy vote for</w:t>
      </w:r>
      <w:r>
        <w:rPr>
          <w:sz w:val="26"/>
          <w:szCs w:val="26"/>
        </w:rPr>
        <w:t xml:space="preserve"> the FOCCB Board members. </w:t>
      </w:r>
      <w:r w:rsidR="002830C5">
        <w:rPr>
          <w:sz w:val="26"/>
          <w:szCs w:val="26"/>
        </w:rPr>
        <w:t xml:space="preserve">  </w:t>
      </w:r>
      <w:r w:rsidR="000D044E">
        <w:rPr>
          <w:sz w:val="26"/>
          <w:szCs w:val="26"/>
        </w:rPr>
        <w:t>Ryan Pinkowicz</w:t>
      </w:r>
      <w:r w:rsidR="002830C5">
        <w:rPr>
          <w:sz w:val="26"/>
          <w:szCs w:val="26"/>
        </w:rPr>
        <w:t xml:space="preserve"> volunteered to count the proxy votes for the 201</w:t>
      </w:r>
      <w:r w:rsidR="000D044E">
        <w:rPr>
          <w:sz w:val="26"/>
          <w:szCs w:val="26"/>
        </w:rPr>
        <w:t>8</w:t>
      </w:r>
      <w:r w:rsidR="002830C5">
        <w:rPr>
          <w:sz w:val="26"/>
          <w:szCs w:val="26"/>
        </w:rPr>
        <w:t xml:space="preserve"> Board of Directors. </w:t>
      </w:r>
      <w:r w:rsidR="008461F8">
        <w:rPr>
          <w:sz w:val="26"/>
          <w:szCs w:val="26"/>
        </w:rPr>
        <w:t xml:space="preserve"> </w:t>
      </w:r>
      <w:r w:rsidR="000D044E">
        <w:rPr>
          <w:sz w:val="26"/>
          <w:szCs w:val="26"/>
        </w:rPr>
        <w:t>Nineteen</w:t>
      </w:r>
      <w:r w:rsidR="002830C5">
        <w:rPr>
          <w:sz w:val="26"/>
          <w:szCs w:val="26"/>
        </w:rPr>
        <w:t xml:space="preserve"> </w:t>
      </w:r>
      <w:r w:rsidR="008461F8">
        <w:rPr>
          <w:sz w:val="26"/>
          <w:szCs w:val="26"/>
        </w:rPr>
        <w:t xml:space="preserve">votes were counted, and the slate of candidates was approved per the proxy. </w:t>
      </w:r>
      <w:r w:rsidR="002830C5">
        <w:rPr>
          <w:sz w:val="26"/>
          <w:szCs w:val="26"/>
        </w:rPr>
        <w:t xml:space="preserve"> </w:t>
      </w:r>
    </w:p>
    <w:p w14:paraId="7F5E857D" w14:textId="77777777" w:rsidR="009F40BC" w:rsidRDefault="009F40BC" w:rsidP="009F40BC">
      <w:pPr>
        <w:widowControl/>
        <w:rPr>
          <w:sz w:val="26"/>
          <w:szCs w:val="26"/>
        </w:rPr>
      </w:pPr>
    </w:p>
    <w:p w14:paraId="06D8F0F2" w14:textId="77777777" w:rsidR="009F40BC" w:rsidRDefault="002830C5" w:rsidP="009F40BC">
      <w:pPr>
        <w:widowControl/>
        <w:rPr>
          <w:sz w:val="26"/>
          <w:szCs w:val="26"/>
        </w:rPr>
      </w:pPr>
      <w:r w:rsidRPr="00AC24F2">
        <w:rPr>
          <w:sz w:val="26"/>
          <w:szCs w:val="26"/>
        </w:rPr>
        <w:t xml:space="preserve">Financial </w:t>
      </w:r>
      <w:r>
        <w:rPr>
          <w:sz w:val="26"/>
          <w:szCs w:val="26"/>
        </w:rPr>
        <w:t xml:space="preserve">Report presented by Treasurer, John Paulson.  Revenues and expenses reviewed.  This report is available upon request for review.   </w:t>
      </w:r>
    </w:p>
    <w:p w14:paraId="5973003E" w14:textId="77777777" w:rsidR="009F40BC" w:rsidRDefault="009F40BC" w:rsidP="009F40BC">
      <w:pPr>
        <w:widowControl/>
        <w:rPr>
          <w:sz w:val="26"/>
          <w:szCs w:val="26"/>
        </w:rPr>
      </w:pPr>
    </w:p>
    <w:p w14:paraId="571BC4EB" w14:textId="53311C84" w:rsidR="000D044E" w:rsidRDefault="000D044E" w:rsidP="00DC5DCD">
      <w:pPr>
        <w:widowControl/>
        <w:rPr>
          <w:sz w:val="26"/>
          <w:szCs w:val="26"/>
        </w:rPr>
      </w:pPr>
      <w:r>
        <w:rPr>
          <w:sz w:val="26"/>
          <w:szCs w:val="26"/>
        </w:rPr>
        <w:t xml:space="preserve">Barry Pinkowicz spoke in regard to the trail and the accomplishments for 2017 and 2018. </w:t>
      </w:r>
    </w:p>
    <w:p w14:paraId="1678F2EB" w14:textId="77777777" w:rsidR="00017E66" w:rsidRDefault="00017E66" w:rsidP="00DC5DCD">
      <w:pPr>
        <w:widowControl/>
        <w:rPr>
          <w:sz w:val="26"/>
          <w:szCs w:val="26"/>
        </w:rPr>
      </w:pPr>
    </w:p>
    <w:p w14:paraId="6D21E228" w14:textId="47EE0387" w:rsidR="00017E66" w:rsidRPr="00291861" w:rsidRDefault="00017E66" w:rsidP="00DC5DCD">
      <w:pPr>
        <w:widowControl/>
        <w:rPr>
          <w:b/>
          <w:sz w:val="26"/>
          <w:szCs w:val="26"/>
          <w:u w:val="single"/>
        </w:rPr>
      </w:pPr>
      <w:r w:rsidRPr="00291861">
        <w:rPr>
          <w:b/>
          <w:sz w:val="26"/>
          <w:szCs w:val="26"/>
          <w:u w:val="single"/>
        </w:rPr>
        <w:t>Phase I</w:t>
      </w:r>
    </w:p>
    <w:p w14:paraId="7CCFB2BB" w14:textId="77777777" w:rsidR="000D044E" w:rsidRDefault="000D044E" w:rsidP="000D044E">
      <w:pPr>
        <w:pStyle w:val="ListParagraph"/>
        <w:widowControl/>
        <w:numPr>
          <w:ilvl w:val="0"/>
          <w:numId w:val="30"/>
        </w:numPr>
        <w:rPr>
          <w:sz w:val="26"/>
          <w:szCs w:val="26"/>
        </w:rPr>
      </w:pPr>
      <w:r w:rsidRPr="000D044E">
        <w:rPr>
          <w:sz w:val="26"/>
          <w:szCs w:val="26"/>
        </w:rPr>
        <w:t xml:space="preserve">Brick fundraiser and landscaping has been completed at the Mount Alverno Trailhead.  Thank you to all of our supporters for making this a wonderful success.  </w:t>
      </w:r>
    </w:p>
    <w:p w14:paraId="11159291" w14:textId="2ED45C68" w:rsidR="00DC5DCD" w:rsidRDefault="000D044E" w:rsidP="000D044E">
      <w:pPr>
        <w:pStyle w:val="ListParagraph"/>
        <w:widowControl/>
        <w:numPr>
          <w:ilvl w:val="0"/>
          <w:numId w:val="30"/>
        </w:numPr>
        <w:rPr>
          <w:sz w:val="26"/>
          <w:szCs w:val="26"/>
        </w:rPr>
      </w:pPr>
      <w:r>
        <w:rPr>
          <w:sz w:val="26"/>
          <w:szCs w:val="26"/>
        </w:rPr>
        <w:t xml:space="preserve">There will be a plaque honoring </w:t>
      </w:r>
      <w:r w:rsidR="001F4925">
        <w:rPr>
          <w:sz w:val="26"/>
          <w:szCs w:val="26"/>
        </w:rPr>
        <w:t xml:space="preserve">the late </w:t>
      </w:r>
      <w:r>
        <w:rPr>
          <w:sz w:val="26"/>
          <w:szCs w:val="26"/>
        </w:rPr>
        <w:t>Mike Fusco</w:t>
      </w:r>
      <w:r w:rsidR="001F4925">
        <w:rPr>
          <w:sz w:val="26"/>
          <w:szCs w:val="26"/>
        </w:rPr>
        <w:t>, Founder and President of the FOCCB,</w:t>
      </w:r>
      <w:r>
        <w:rPr>
          <w:sz w:val="26"/>
          <w:szCs w:val="26"/>
        </w:rPr>
        <w:t xml:space="preserve"> </w:t>
      </w:r>
      <w:r w:rsidR="001F4925">
        <w:rPr>
          <w:sz w:val="26"/>
          <w:szCs w:val="26"/>
        </w:rPr>
        <w:t xml:space="preserve">placed </w:t>
      </w:r>
      <w:r>
        <w:rPr>
          <w:sz w:val="26"/>
          <w:szCs w:val="26"/>
        </w:rPr>
        <w:t xml:space="preserve">on a stone </w:t>
      </w:r>
      <w:r w:rsidR="001F4925">
        <w:rPr>
          <w:sz w:val="26"/>
          <w:szCs w:val="26"/>
        </w:rPr>
        <w:t xml:space="preserve">near the “Mike Fusco Memorial Bridge”.  There will be additional landscaping (Christmas ferns) placed near the stone.  </w:t>
      </w:r>
    </w:p>
    <w:p w14:paraId="44190AAB" w14:textId="579C2759" w:rsidR="001F4925" w:rsidRDefault="00291861" w:rsidP="000D044E">
      <w:pPr>
        <w:pStyle w:val="ListParagraph"/>
        <w:widowControl/>
        <w:numPr>
          <w:ilvl w:val="0"/>
          <w:numId w:val="30"/>
        </w:numPr>
        <w:rPr>
          <w:sz w:val="26"/>
          <w:szCs w:val="26"/>
        </w:rPr>
      </w:pPr>
      <w:r>
        <w:rPr>
          <w:sz w:val="26"/>
          <w:szCs w:val="26"/>
        </w:rPr>
        <w:t>Additional plaques that will be placed include</w:t>
      </w:r>
      <w:r w:rsidR="001F4925">
        <w:rPr>
          <w:sz w:val="26"/>
          <w:szCs w:val="26"/>
        </w:rPr>
        <w:t xml:space="preserve"> a plaque for County Council, a plaque for the Board Members of the FOCCB (past and present), and a plaque for the major contributors to the life of the trail.</w:t>
      </w:r>
    </w:p>
    <w:p w14:paraId="4E61D051" w14:textId="047C8653" w:rsidR="00D56350" w:rsidRDefault="00291861" w:rsidP="000D044E">
      <w:pPr>
        <w:pStyle w:val="ListParagraph"/>
        <w:widowControl/>
        <w:numPr>
          <w:ilvl w:val="0"/>
          <w:numId w:val="30"/>
        </w:numPr>
        <w:rPr>
          <w:sz w:val="26"/>
          <w:szCs w:val="26"/>
        </w:rPr>
      </w:pPr>
      <w:r>
        <w:rPr>
          <w:sz w:val="26"/>
          <w:szCs w:val="26"/>
        </w:rPr>
        <w:t xml:space="preserve">In memory of Mike Fusco, </w:t>
      </w:r>
      <w:r w:rsidR="00D56350">
        <w:rPr>
          <w:sz w:val="26"/>
          <w:szCs w:val="26"/>
        </w:rPr>
        <w:t>Middletown Township placed two signs renaming the “452 bridge” to the “Mike Fusco Memorial Bridge”</w:t>
      </w:r>
      <w:r>
        <w:rPr>
          <w:sz w:val="26"/>
          <w:szCs w:val="26"/>
        </w:rPr>
        <w:t>.</w:t>
      </w:r>
      <w:r w:rsidR="00D56350">
        <w:rPr>
          <w:sz w:val="26"/>
          <w:szCs w:val="26"/>
        </w:rPr>
        <w:t xml:space="preserve"> </w:t>
      </w:r>
      <w:r>
        <w:rPr>
          <w:sz w:val="26"/>
          <w:szCs w:val="26"/>
        </w:rPr>
        <w:t xml:space="preserve"> </w:t>
      </w:r>
    </w:p>
    <w:p w14:paraId="3839C5F1" w14:textId="77777777" w:rsidR="00291861" w:rsidRPr="00291861" w:rsidRDefault="00291861" w:rsidP="00291861">
      <w:pPr>
        <w:widowControl/>
        <w:rPr>
          <w:sz w:val="26"/>
          <w:szCs w:val="26"/>
        </w:rPr>
      </w:pPr>
    </w:p>
    <w:p w14:paraId="77ED405E" w14:textId="1AC77690" w:rsidR="00D56350" w:rsidRDefault="00D56350" w:rsidP="000D044E">
      <w:pPr>
        <w:pStyle w:val="ListParagraph"/>
        <w:widowControl/>
        <w:numPr>
          <w:ilvl w:val="0"/>
          <w:numId w:val="30"/>
        </w:numPr>
        <w:rPr>
          <w:sz w:val="26"/>
          <w:szCs w:val="26"/>
        </w:rPr>
      </w:pPr>
      <w:r>
        <w:rPr>
          <w:sz w:val="26"/>
          <w:szCs w:val="26"/>
        </w:rPr>
        <w:lastRenderedPageBreak/>
        <w:t xml:space="preserve">In April 2018, </w:t>
      </w:r>
      <w:r w:rsidR="00291861">
        <w:rPr>
          <w:sz w:val="26"/>
          <w:szCs w:val="26"/>
        </w:rPr>
        <w:t xml:space="preserve">the </w:t>
      </w:r>
      <w:r>
        <w:rPr>
          <w:sz w:val="26"/>
          <w:szCs w:val="26"/>
        </w:rPr>
        <w:t xml:space="preserve">MOU was signed by the County and the FOCCB.  The County is </w:t>
      </w:r>
      <w:r w:rsidR="00291861">
        <w:rPr>
          <w:sz w:val="26"/>
          <w:szCs w:val="26"/>
        </w:rPr>
        <w:t xml:space="preserve">now in charge of the Trail and any required </w:t>
      </w:r>
      <w:r w:rsidR="00364B60">
        <w:rPr>
          <w:sz w:val="26"/>
          <w:szCs w:val="26"/>
        </w:rPr>
        <w:t>maintenance</w:t>
      </w:r>
      <w:r>
        <w:rPr>
          <w:sz w:val="26"/>
          <w:szCs w:val="26"/>
        </w:rPr>
        <w:t xml:space="preserve">.  </w:t>
      </w:r>
      <w:r w:rsidR="00291861">
        <w:rPr>
          <w:sz w:val="26"/>
          <w:szCs w:val="26"/>
        </w:rPr>
        <w:t xml:space="preserve">The </w:t>
      </w:r>
      <w:r>
        <w:rPr>
          <w:sz w:val="26"/>
          <w:szCs w:val="26"/>
        </w:rPr>
        <w:t xml:space="preserve">FOCCB is still involved with projects, </w:t>
      </w:r>
      <w:r w:rsidR="00364B60">
        <w:rPr>
          <w:sz w:val="26"/>
          <w:szCs w:val="26"/>
        </w:rPr>
        <w:t>cleanup</w:t>
      </w:r>
      <w:r>
        <w:rPr>
          <w:sz w:val="26"/>
          <w:szCs w:val="26"/>
        </w:rPr>
        <w:t xml:space="preserve">, and </w:t>
      </w:r>
      <w:r w:rsidR="00291861">
        <w:rPr>
          <w:sz w:val="26"/>
          <w:szCs w:val="26"/>
        </w:rPr>
        <w:t xml:space="preserve">we </w:t>
      </w:r>
      <w:r>
        <w:rPr>
          <w:sz w:val="26"/>
          <w:szCs w:val="26"/>
        </w:rPr>
        <w:t>are advocates for pushing the trail forward to future phases.</w:t>
      </w:r>
    </w:p>
    <w:p w14:paraId="63CB49D6" w14:textId="5D1143F0" w:rsidR="00D56350" w:rsidRDefault="00D56350" w:rsidP="000D044E">
      <w:pPr>
        <w:pStyle w:val="ListParagraph"/>
        <w:widowControl/>
        <w:numPr>
          <w:ilvl w:val="0"/>
          <w:numId w:val="30"/>
        </w:numPr>
        <w:rPr>
          <w:sz w:val="26"/>
          <w:szCs w:val="26"/>
        </w:rPr>
      </w:pPr>
      <w:r>
        <w:rPr>
          <w:sz w:val="26"/>
          <w:szCs w:val="26"/>
        </w:rPr>
        <w:t>The County is taking care of the washout area located between Mount Alver</w:t>
      </w:r>
      <w:r w:rsidR="00017E66">
        <w:rPr>
          <w:sz w:val="26"/>
          <w:szCs w:val="26"/>
        </w:rPr>
        <w:t>no Road and the 452 bridge.  (</w:t>
      </w:r>
      <w:r w:rsidR="00291861">
        <w:rPr>
          <w:sz w:val="26"/>
          <w:szCs w:val="26"/>
        </w:rPr>
        <w:t>The washout is b</w:t>
      </w:r>
      <w:r w:rsidR="00017E66">
        <w:rPr>
          <w:sz w:val="26"/>
          <w:szCs w:val="26"/>
        </w:rPr>
        <w:t>etween mile marker 2.8 and 2.9).  The County went out to bid for this repair, and it should be taken care of shortly.</w:t>
      </w:r>
    </w:p>
    <w:p w14:paraId="33325CED" w14:textId="614CB7C2" w:rsidR="00D56350" w:rsidRDefault="001F4925" w:rsidP="000D044E">
      <w:pPr>
        <w:pStyle w:val="ListParagraph"/>
        <w:widowControl/>
        <w:numPr>
          <w:ilvl w:val="0"/>
          <w:numId w:val="30"/>
        </w:numPr>
        <w:rPr>
          <w:sz w:val="26"/>
          <w:szCs w:val="26"/>
        </w:rPr>
      </w:pPr>
      <w:r>
        <w:rPr>
          <w:sz w:val="26"/>
          <w:szCs w:val="26"/>
        </w:rPr>
        <w:t xml:space="preserve">Eagle Scouts are placing four more benches </w:t>
      </w:r>
      <w:r w:rsidR="00291861">
        <w:rPr>
          <w:sz w:val="26"/>
          <w:szCs w:val="26"/>
        </w:rPr>
        <w:t>along t</w:t>
      </w:r>
      <w:r>
        <w:rPr>
          <w:sz w:val="26"/>
          <w:szCs w:val="26"/>
        </w:rPr>
        <w:t>he Middletown, Phase 1 section of the trail.  (</w:t>
      </w:r>
      <w:r w:rsidR="00364B60">
        <w:rPr>
          <w:sz w:val="26"/>
          <w:szCs w:val="26"/>
        </w:rPr>
        <w:t>Three</w:t>
      </w:r>
      <w:r>
        <w:rPr>
          <w:sz w:val="26"/>
          <w:szCs w:val="26"/>
        </w:rPr>
        <w:t xml:space="preserve"> </w:t>
      </w:r>
      <w:r w:rsidR="00291861">
        <w:rPr>
          <w:sz w:val="26"/>
          <w:szCs w:val="26"/>
        </w:rPr>
        <w:t xml:space="preserve">benches </w:t>
      </w:r>
      <w:r>
        <w:rPr>
          <w:sz w:val="26"/>
          <w:szCs w:val="26"/>
        </w:rPr>
        <w:t>will be placed in the landscaped brick area, and one will be placed near the Linvilla Trail).</w:t>
      </w:r>
      <w:r w:rsidR="00291861">
        <w:rPr>
          <w:sz w:val="26"/>
          <w:szCs w:val="26"/>
        </w:rPr>
        <w:t xml:space="preserve">  The Scouts are working on their Eagle Scout project, so this does take some time to complete the installation of the benches.</w:t>
      </w:r>
    </w:p>
    <w:p w14:paraId="1133F30C" w14:textId="48797DF1" w:rsidR="00D56350" w:rsidRDefault="00291861" w:rsidP="000D044E">
      <w:pPr>
        <w:pStyle w:val="ListParagraph"/>
        <w:widowControl/>
        <w:numPr>
          <w:ilvl w:val="0"/>
          <w:numId w:val="30"/>
        </w:numPr>
        <w:rPr>
          <w:sz w:val="26"/>
          <w:szCs w:val="26"/>
        </w:rPr>
      </w:pPr>
      <w:r>
        <w:rPr>
          <w:sz w:val="26"/>
          <w:szCs w:val="26"/>
        </w:rPr>
        <w:t>There are</w:t>
      </w:r>
      <w:r w:rsidR="00D56350">
        <w:rPr>
          <w:sz w:val="26"/>
          <w:szCs w:val="26"/>
        </w:rPr>
        <w:t xml:space="preserve"> no more benches </w:t>
      </w:r>
      <w:r>
        <w:rPr>
          <w:sz w:val="26"/>
          <w:szCs w:val="26"/>
        </w:rPr>
        <w:t>for sale for</w:t>
      </w:r>
      <w:r w:rsidR="00D56350">
        <w:rPr>
          <w:sz w:val="26"/>
          <w:szCs w:val="26"/>
        </w:rPr>
        <w:t xml:space="preserve"> Phase I. </w:t>
      </w:r>
      <w:r>
        <w:rPr>
          <w:sz w:val="26"/>
          <w:szCs w:val="26"/>
        </w:rPr>
        <w:t xml:space="preserve"> However, o</w:t>
      </w:r>
      <w:r w:rsidR="00D56350">
        <w:rPr>
          <w:sz w:val="26"/>
          <w:szCs w:val="26"/>
        </w:rPr>
        <w:t>nce Phase II is completed, there may be an opportunity to purchase benches for this section of the trail.</w:t>
      </w:r>
    </w:p>
    <w:p w14:paraId="10FFD839" w14:textId="1CED6F1C" w:rsidR="00D56350" w:rsidRDefault="00D56350" w:rsidP="000D044E">
      <w:pPr>
        <w:pStyle w:val="ListParagraph"/>
        <w:widowControl/>
        <w:numPr>
          <w:ilvl w:val="0"/>
          <w:numId w:val="30"/>
        </w:numPr>
        <w:rPr>
          <w:sz w:val="26"/>
          <w:szCs w:val="26"/>
        </w:rPr>
      </w:pPr>
      <w:r>
        <w:rPr>
          <w:sz w:val="26"/>
          <w:szCs w:val="26"/>
        </w:rPr>
        <w:t xml:space="preserve">In an effort to control the invasive weeds along the trail, FOCCB provided Delaware County with an environmentally friendly weed company, “Weeds </w:t>
      </w:r>
      <w:r w:rsidR="00364B60">
        <w:rPr>
          <w:sz w:val="26"/>
          <w:szCs w:val="26"/>
        </w:rPr>
        <w:t>Inc.</w:t>
      </w:r>
      <w:r>
        <w:rPr>
          <w:sz w:val="26"/>
          <w:szCs w:val="26"/>
        </w:rPr>
        <w:t>”, located in Aston, PA.  The County signed the contract with Weeds Inc.</w:t>
      </w:r>
      <w:r w:rsidR="00291861">
        <w:rPr>
          <w:sz w:val="26"/>
          <w:szCs w:val="26"/>
        </w:rPr>
        <w:t xml:space="preserve"> </w:t>
      </w:r>
      <w:r>
        <w:rPr>
          <w:sz w:val="26"/>
          <w:szCs w:val="26"/>
        </w:rPr>
        <w:t xml:space="preserve">  </w:t>
      </w:r>
    </w:p>
    <w:p w14:paraId="3364F863" w14:textId="267C0FB4" w:rsidR="00017E66" w:rsidRDefault="00017E66" w:rsidP="000D044E">
      <w:pPr>
        <w:pStyle w:val="ListParagraph"/>
        <w:widowControl/>
        <w:numPr>
          <w:ilvl w:val="0"/>
          <w:numId w:val="30"/>
        </w:numPr>
        <w:rPr>
          <w:sz w:val="26"/>
          <w:szCs w:val="26"/>
        </w:rPr>
      </w:pPr>
      <w:r>
        <w:rPr>
          <w:sz w:val="26"/>
          <w:szCs w:val="26"/>
        </w:rPr>
        <w:t>Parking is still a real issue.  The County is working aggressively on finding solutions to the parking situation.</w:t>
      </w:r>
    </w:p>
    <w:p w14:paraId="1A4D672E" w14:textId="019FB94B" w:rsidR="00017E66" w:rsidRDefault="00017E66" w:rsidP="000D044E">
      <w:pPr>
        <w:pStyle w:val="ListParagraph"/>
        <w:widowControl/>
        <w:numPr>
          <w:ilvl w:val="0"/>
          <w:numId w:val="30"/>
        </w:numPr>
        <w:rPr>
          <w:sz w:val="26"/>
          <w:szCs w:val="26"/>
        </w:rPr>
      </w:pPr>
      <w:r>
        <w:rPr>
          <w:sz w:val="26"/>
          <w:szCs w:val="26"/>
        </w:rPr>
        <w:t>The FOCCB</w:t>
      </w:r>
      <w:r w:rsidR="00291861">
        <w:rPr>
          <w:sz w:val="26"/>
          <w:szCs w:val="26"/>
        </w:rPr>
        <w:t xml:space="preserve"> will be purchasing a bike </w:t>
      </w:r>
      <w:r w:rsidR="00364B60">
        <w:rPr>
          <w:sz w:val="26"/>
          <w:szCs w:val="26"/>
        </w:rPr>
        <w:t>workstation</w:t>
      </w:r>
      <w:r>
        <w:rPr>
          <w:sz w:val="26"/>
          <w:szCs w:val="26"/>
        </w:rPr>
        <w:t xml:space="preserve"> that will be placed near the Knowlton Road parking area.  This will include an air pump, tools to repair your bike, and a stand to work on it.</w:t>
      </w:r>
    </w:p>
    <w:p w14:paraId="5C4C914D" w14:textId="36A95C36" w:rsidR="00017E66" w:rsidRDefault="00017E66" w:rsidP="000D044E">
      <w:pPr>
        <w:pStyle w:val="ListParagraph"/>
        <w:widowControl/>
        <w:numPr>
          <w:ilvl w:val="0"/>
          <w:numId w:val="30"/>
        </w:numPr>
        <w:rPr>
          <w:sz w:val="26"/>
          <w:szCs w:val="26"/>
        </w:rPr>
      </w:pPr>
      <w:r>
        <w:rPr>
          <w:sz w:val="26"/>
          <w:szCs w:val="26"/>
        </w:rPr>
        <w:t xml:space="preserve">The FOCCB would like three </w:t>
      </w:r>
      <w:r w:rsidR="00364B60">
        <w:rPr>
          <w:sz w:val="26"/>
          <w:szCs w:val="26"/>
        </w:rPr>
        <w:t>kiosks</w:t>
      </w:r>
      <w:r>
        <w:rPr>
          <w:sz w:val="26"/>
          <w:szCs w:val="26"/>
        </w:rPr>
        <w:t xml:space="preserve"> for Phase I to be placed on the trail.  However, the County has specific designs for all of their parks, and FOCCB will need to work very closely with the County in regard to </w:t>
      </w:r>
      <w:r w:rsidR="00291861">
        <w:rPr>
          <w:sz w:val="26"/>
          <w:szCs w:val="26"/>
        </w:rPr>
        <w:t>this.  This is still an open table item.</w:t>
      </w:r>
    </w:p>
    <w:p w14:paraId="110AB551" w14:textId="5B3E396D" w:rsidR="000B1976" w:rsidRPr="0046048E" w:rsidRDefault="0046048E" w:rsidP="000D044E">
      <w:pPr>
        <w:pStyle w:val="ListParagraph"/>
        <w:widowControl/>
        <w:numPr>
          <w:ilvl w:val="0"/>
          <w:numId w:val="30"/>
        </w:numPr>
        <w:rPr>
          <w:sz w:val="26"/>
          <w:szCs w:val="26"/>
          <w:u w:val="single"/>
        </w:rPr>
      </w:pPr>
      <w:r>
        <w:rPr>
          <w:sz w:val="26"/>
          <w:szCs w:val="26"/>
        </w:rPr>
        <w:t>Porta</w:t>
      </w:r>
      <w:r w:rsidR="00291861">
        <w:rPr>
          <w:sz w:val="26"/>
          <w:szCs w:val="26"/>
        </w:rPr>
        <w:t>-</w:t>
      </w:r>
      <w:r>
        <w:rPr>
          <w:sz w:val="26"/>
          <w:szCs w:val="26"/>
        </w:rPr>
        <w:t>Johns were discussed</w:t>
      </w:r>
      <w:r w:rsidR="00291861">
        <w:rPr>
          <w:sz w:val="26"/>
          <w:szCs w:val="26"/>
        </w:rPr>
        <w:t>,</w:t>
      </w:r>
      <w:r>
        <w:rPr>
          <w:sz w:val="26"/>
          <w:szCs w:val="26"/>
        </w:rPr>
        <w:t xml:space="preserve"> but the County advised multiple times that they did not want to put them on the trail at this time.</w:t>
      </w:r>
    </w:p>
    <w:p w14:paraId="43A56F74" w14:textId="18A3A7B8" w:rsidR="0046048E" w:rsidRPr="0046048E" w:rsidRDefault="0046048E" w:rsidP="000D044E">
      <w:pPr>
        <w:pStyle w:val="ListParagraph"/>
        <w:widowControl/>
        <w:numPr>
          <w:ilvl w:val="0"/>
          <w:numId w:val="30"/>
        </w:numPr>
        <w:rPr>
          <w:sz w:val="26"/>
          <w:szCs w:val="26"/>
          <w:u w:val="single"/>
        </w:rPr>
      </w:pPr>
      <w:r>
        <w:rPr>
          <w:sz w:val="26"/>
          <w:szCs w:val="26"/>
        </w:rPr>
        <w:t>It was suggested that we get a counter to see how many people utilize the trail.  FOCCB will be checking into this.</w:t>
      </w:r>
    </w:p>
    <w:p w14:paraId="25751B43" w14:textId="261780C2" w:rsidR="0046048E" w:rsidRPr="0046048E" w:rsidRDefault="0046048E" w:rsidP="000D044E">
      <w:pPr>
        <w:pStyle w:val="ListParagraph"/>
        <w:widowControl/>
        <w:numPr>
          <w:ilvl w:val="0"/>
          <w:numId w:val="30"/>
        </w:numPr>
        <w:rPr>
          <w:sz w:val="26"/>
          <w:szCs w:val="26"/>
          <w:u w:val="single"/>
        </w:rPr>
      </w:pPr>
      <w:r>
        <w:rPr>
          <w:sz w:val="26"/>
          <w:szCs w:val="26"/>
        </w:rPr>
        <w:t>It was suggested that we might want to look into</w:t>
      </w:r>
      <w:r w:rsidR="00364B60">
        <w:rPr>
          <w:sz w:val="26"/>
          <w:szCs w:val="26"/>
        </w:rPr>
        <w:t xml:space="preserve"> trying to get an old train boxcar</w:t>
      </w:r>
      <w:r>
        <w:rPr>
          <w:sz w:val="26"/>
          <w:szCs w:val="26"/>
        </w:rPr>
        <w:t xml:space="preserve"> or </w:t>
      </w:r>
      <w:r w:rsidR="00364B60">
        <w:rPr>
          <w:sz w:val="26"/>
          <w:szCs w:val="26"/>
        </w:rPr>
        <w:t xml:space="preserve">a </w:t>
      </w:r>
      <w:r>
        <w:rPr>
          <w:sz w:val="26"/>
          <w:szCs w:val="26"/>
        </w:rPr>
        <w:t>caboose to be placed at the area of the new Wawa Train Station.  We could use this as a historic focus and/or museum.</w:t>
      </w:r>
    </w:p>
    <w:p w14:paraId="391FF801" w14:textId="01D4A5AD" w:rsidR="0046048E" w:rsidRPr="0046048E" w:rsidRDefault="0046048E" w:rsidP="000D044E">
      <w:pPr>
        <w:pStyle w:val="ListParagraph"/>
        <w:widowControl/>
        <w:numPr>
          <w:ilvl w:val="0"/>
          <w:numId w:val="30"/>
        </w:numPr>
        <w:rPr>
          <w:sz w:val="26"/>
          <w:szCs w:val="26"/>
          <w:u w:val="single"/>
        </w:rPr>
      </w:pPr>
      <w:r>
        <w:rPr>
          <w:sz w:val="26"/>
          <w:szCs w:val="26"/>
        </w:rPr>
        <w:t>Rockdale Art Center is looking into grants for sidewalks and reshaping of Mount Road, which will be close to our trail.</w:t>
      </w:r>
    </w:p>
    <w:p w14:paraId="574C05B8" w14:textId="77777777" w:rsidR="00DC5DCD" w:rsidRDefault="00DC5DCD" w:rsidP="00DC5DCD">
      <w:pPr>
        <w:widowControl/>
        <w:rPr>
          <w:sz w:val="26"/>
          <w:szCs w:val="26"/>
        </w:rPr>
      </w:pPr>
    </w:p>
    <w:p w14:paraId="0DCB97E0" w14:textId="77777777" w:rsidR="00364B60" w:rsidRDefault="00364B60" w:rsidP="00DC5DCD">
      <w:pPr>
        <w:widowControl/>
        <w:rPr>
          <w:sz w:val="26"/>
          <w:szCs w:val="26"/>
        </w:rPr>
      </w:pPr>
    </w:p>
    <w:p w14:paraId="568E1B34" w14:textId="77777777" w:rsidR="00364B60" w:rsidRDefault="00364B60" w:rsidP="00DC5DCD">
      <w:pPr>
        <w:widowControl/>
        <w:rPr>
          <w:sz w:val="26"/>
          <w:szCs w:val="26"/>
        </w:rPr>
      </w:pPr>
    </w:p>
    <w:p w14:paraId="52B43423" w14:textId="77777777" w:rsidR="000A5B09" w:rsidRDefault="000A5B09" w:rsidP="00DC5DCD">
      <w:pPr>
        <w:widowControl/>
        <w:rPr>
          <w:b/>
          <w:sz w:val="26"/>
          <w:szCs w:val="26"/>
          <w:u w:val="single"/>
        </w:rPr>
      </w:pPr>
      <w:bookmarkStart w:id="0" w:name="_GoBack"/>
      <w:bookmarkEnd w:id="0"/>
    </w:p>
    <w:p w14:paraId="1642C745" w14:textId="1E05CCDF" w:rsidR="00DC5DCD" w:rsidRPr="000A5B09" w:rsidRDefault="00017E66" w:rsidP="00DC5DCD">
      <w:pPr>
        <w:widowControl/>
        <w:rPr>
          <w:b/>
          <w:sz w:val="26"/>
          <w:szCs w:val="26"/>
          <w:u w:val="single"/>
        </w:rPr>
      </w:pPr>
      <w:r w:rsidRPr="000A5B09">
        <w:rPr>
          <w:b/>
          <w:sz w:val="26"/>
          <w:szCs w:val="26"/>
          <w:u w:val="single"/>
        </w:rPr>
        <w:t>Phase II:</w:t>
      </w:r>
    </w:p>
    <w:p w14:paraId="74167EA7" w14:textId="2CB658DB" w:rsidR="00017E66" w:rsidRDefault="000B1976" w:rsidP="00017E66">
      <w:pPr>
        <w:pStyle w:val="ListParagraph"/>
        <w:widowControl/>
        <w:numPr>
          <w:ilvl w:val="0"/>
          <w:numId w:val="31"/>
        </w:numPr>
        <w:rPr>
          <w:sz w:val="26"/>
          <w:szCs w:val="26"/>
        </w:rPr>
      </w:pPr>
      <w:r>
        <w:rPr>
          <w:sz w:val="26"/>
          <w:szCs w:val="26"/>
        </w:rPr>
        <w:t xml:space="preserve">The County went out to bid in July 2018 for the purpose of securing an engineer for Phase II.  The County will be awarding the bid around September 2018.  The engineer will then proceed with the engineering study.   </w:t>
      </w:r>
    </w:p>
    <w:p w14:paraId="49CE37D4" w14:textId="7276E984" w:rsidR="000B1976" w:rsidRPr="000B1976" w:rsidRDefault="000B1976" w:rsidP="00017E66">
      <w:pPr>
        <w:pStyle w:val="ListParagraph"/>
        <w:widowControl/>
        <w:numPr>
          <w:ilvl w:val="0"/>
          <w:numId w:val="31"/>
        </w:numPr>
        <w:rPr>
          <w:sz w:val="26"/>
          <w:szCs w:val="26"/>
        </w:rPr>
      </w:pPr>
      <w:r>
        <w:rPr>
          <w:sz w:val="26"/>
          <w:szCs w:val="26"/>
        </w:rPr>
        <w:t xml:space="preserve">The Aston section will go from Creek Road to Bridgewater Road.  </w:t>
      </w:r>
    </w:p>
    <w:p w14:paraId="1FB15786" w14:textId="77777777" w:rsidR="00DC5DCD" w:rsidRDefault="00DC5DCD" w:rsidP="00DC5DCD">
      <w:pPr>
        <w:widowControl/>
        <w:rPr>
          <w:sz w:val="26"/>
          <w:szCs w:val="26"/>
        </w:rPr>
      </w:pPr>
    </w:p>
    <w:p w14:paraId="56E966B6" w14:textId="53163466" w:rsidR="000B1976" w:rsidRPr="00A67198" w:rsidRDefault="000B1976" w:rsidP="00DC5DCD">
      <w:pPr>
        <w:widowControl/>
        <w:rPr>
          <w:b/>
          <w:sz w:val="26"/>
          <w:szCs w:val="26"/>
          <w:u w:val="single"/>
        </w:rPr>
      </w:pPr>
      <w:r w:rsidRPr="00A67198">
        <w:rPr>
          <w:b/>
          <w:sz w:val="26"/>
          <w:szCs w:val="26"/>
          <w:u w:val="single"/>
        </w:rPr>
        <w:t>Phase III:</w:t>
      </w:r>
    </w:p>
    <w:p w14:paraId="563F2FC2" w14:textId="5627F1AB" w:rsidR="00E6691A" w:rsidRDefault="000B1976" w:rsidP="000B1976">
      <w:pPr>
        <w:pStyle w:val="ListParagraph"/>
        <w:widowControl/>
        <w:numPr>
          <w:ilvl w:val="0"/>
          <w:numId w:val="32"/>
        </w:numPr>
        <w:rPr>
          <w:sz w:val="26"/>
          <w:szCs w:val="26"/>
          <w:u w:val="single"/>
        </w:rPr>
      </w:pPr>
      <w:r>
        <w:rPr>
          <w:sz w:val="26"/>
          <w:szCs w:val="26"/>
        </w:rPr>
        <w:t>Phase III will go from Lenni Road to the Wawa Train Station.  We cannot do anything to move forward with Phase III until the R3 line is underway in Middletown Township.</w:t>
      </w:r>
    </w:p>
    <w:p w14:paraId="556F1964" w14:textId="77777777" w:rsidR="00E6691A" w:rsidRPr="00E6691A" w:rsidRDefault="00E6691A" w:rsidP="00E6691A">
      <w:pPr>
        <w:widowControl/>
        <w:rPr>
          <w:sz w:val="26"/>
          <w:szCs w:val="26"/>
          <w:u w:val="single"/>
        </w:rPr>
      </w:pPr>
    </w:p>
    <w:p w14:paraId="74FA5D65" w14:textId="77777777" w:rsidR="00A67198" w:rsidRDefault="00A67198" w:rsidP="00A67198">
      <w:pPr>
        <w:pStyle w:val="ListParagraph"/>
        <w:widowControl/>
        <w:tabs>
          <w:tab w:val="num" w:pos="360"/>
        </w:tabs>
        <w:autoSpaceDE/>
        <w:autoSpaceDN/>
        <w:adjustRightInd/>
        <w:spacing w:after="200"/>
        <w:ind w:left="0"/>
        <w:rPr>
          <w:sz w:val="26"/>
          <w:szCs w:val="26"/>
        </w:rPr>
      </w:pPr>
      <w:r w:rsidRPr="00A67198">
        <w:rPr>
          <w:b/>
          <w:sz w:val="26"/>
          <w:szCs w:val="26"/>
          <w:u w:val="single"/>
        </w:rPr>
        <w:t>Guest speaker</w:t>
      </w:r>
      <w:r>
        <w:rPr>
          <w:sz w:val="26"/>
          <w:szCs w:val="26"/>
        </w:rPr>
        <w:t>:  Sarah Clark Stuart, Executive Director of the Bicycle Coalition of Greater Philadelphia for the Circuit Trails</w:t>
      </w:r>
    </w:p>
    <w:p w14:paraId="5875EAE0" w14:textId="3C08BE49" w:rsidR="00A67198" w:rsidRDefault="00A67198" w:rsidP="00A67198">
      <w:pPr>
        <w:pStyle w:val="ListParagraph"/>
        <w:widowControl/>
        <w:numPr>
          <w:ilvl w:val="0"/>
          <w:numId w:val="32"/>
        </w:numPr>
        <w:autoSpaceDE/>
        <w:autoSpaceDN/>
        <w:adjustRightInd/>
        <w:rPr>
          <w:sz w:val="26"/>
          <w:szCs w:val="26"/>
        </w:rPr>
      </w:pPr>
      <w:r>
        <w:rPr>
          <w:sz w:val="26"/>
          <w:szCs w:val="26"/>
        </w:rPr>
        <w:t>Sara gave a</w:t>
      </w:r>
      <w:r w:rsidRPr="00A67198">
        <w:rPr>
          <w:sz w:val="26"/>
          <w:szCs w:val="26"/>
        </w:rPr>
        <w:t xml:space="preserve"> wonderful slide presentation at our annual meeting.  She expla</w:t>
      </w:r>
      <w:r w:rsidR="00364B60">
        <w:rPr>
          <w:sz w:val="26"/>
          <w:szCs w:val="26"/>
        </w:rPr>
        <w:t xml:space="preserve">ined what the requirements are in order to be called </w:t>
      </w:r>
      <w:r w:rsidRPr="00A67198">
        <w:rPr>
          <w:sz w:val="26"/>
          <w:szCs w:val="26"/>
        </w:rPr>
        <w:t>a circuit trail and spoke on the progress they are making.</w:t>
      </w:r>
    </w:p>
    <w:p w14:paraId="6C386F90" w14:textId="1EB61B2E" w:rsidR="00A67198" w:rsidRDefault="00A67198" w:rsidP="00A67198">
      <w:pPr>
        <w:pStyle w:val="ListParagraph"/>
        <w:widowControl/>
        <w:numPr>
          <w:ilvl w:val="0"/>
          <w:numId w:val="32"/>
        </w:numPr>
        <w:autoSpaceDE/>
        <w:autoSpaceDN/>
        <w:adjustRightInd/>
        <w:rPr>
          <w:sz w:val="26"/>
          <w:szCs w:val="26"/>
        </w:rPr>
      </w:pPr>
      <w:r>
        <w:rPr>
          <w:sz w:val="26"/>
          <w:szCs w:val="26"/>
        </w:rPr>
        <w:t xml:space="preserve">She spoke in regard to the health and wellness benefit </w:t>
      </w:r>
    </w:p>
    <w:p w14:paraId="0AF22827" w14:textId="54FCDBC0" w:rsidR="00A67198" w:rsidRDefault="00A67198" w:rsidP="00A67198">
      <w:pPr>
        <w:pStyle w:val="ListParagraph"/>
        <w:widowControl/>
        <w:numPr>
          <w:ilvl w:val="0"/>
          <w:numId w:val="32"/>
        </w:numPr>
        <w:autoSpaceDE/>
        <w:autoSpaceDN/>
        <w:adjustRightInd/>
        <w:rPr>
          <w:sz w:val="26"/>
          <w:szCs w:val="26"/>
        </w:rPr>
      </w:pPr>
      <w:r>
        <w:rPr>
          <w:sz w:val="26"/>
          <w:szCs w:val="26"/>
        </w:rPr>
        <w:t xml:space="preserve">The Circuit Trail Coalition has been working together since 2012.  They meet twice a year to review the goals.  </w:t>
      </w:r>
    </w:p>
    <w:p w14:paraId="5093FC78" w14:textId="6352F1D7" w:rsidR="00A67198" w:rsidRDefault="00A67198" w:rsidP="00A67198">
      <w:pPr>
        <w:pStyle w:val="ListParagraph"/>
        <w:widowControl/>
        <w:numPr>
          <w:ilvl w:val="0"/>
          <w:numId w:val="32"/>
        </w:numPr>
        <w:autoSpaceDE/>
        <w:autoSpaceDN/>
        <w:adjustRightInd/>
        <w:rPr>
          <w:sz w:val="26"/>
          <w:szCs w:val="26"/>
        </w:rPr>
      </w:pPr>
      <w:r>
        <w:rPr>
          <w:sz w:val="26"/>
          <w:szCs w:val="26"/>
        </w:rPr>
        <w:t xml:space="preserve">The William Penn Foundation pays for marketing campaigns such as scavenger hunts </w:t>
      </w:r>
      <w:r w:rsidR="008777E6">
        <w:rPr>
          <w:sz w:val="26"/>
          <w:szCs w:val="26"/>
        </w:rPr>
        <w:t>along</w:t>
      </w:r>
      <w:r>
        <w:rPr>
          <w:sz w:val="26"/>
          <w:szCs w:val="26"/>
        </w:rPr>
        <w:t xml:space="preserve"> the circuit trail.</w:t>
      </w:r>
    </w:p>
    <w:p w14:paraId="68A81B08" w14:textId="710FCCB8" w:rsidR="00A67198" w:rsidRDefault="00A67198" w:rsidP="00364B60">
      <w:pPr>
        <w:pStyle w:val="ListParagraph"/>
        <w:widowControl/>
        <w:numPr>
          <w:ilvl w:val="0"/>
          <w:numId w:val="32"/>
        </w:numPr>
        <w:autoSpaceDE/>
        <w:autoSpaceDN/>
        <w:adjustRightInd/>
        <w:rPr>
          <w:sz w:val="26"/>
          <w:szCs w:val="26"/>
        </w:rPr>
      </w:pPr>
      <w:r>
        <w:rPr>
          <w:sz w:val="26"/>
          <w:szCs w:val="26"/>
        </w:rPr>
        <w:t>DVPRC would like 750 miles of circuit trail by 2040.  The goal is to have 500 miles by the 2025 campaign.</w:t>
      </w:r>
    </w:p>
    <w:p w14:paraId="062D9ABF" w14:textId="77777777" w:rsidR="00364B60" w:rsidRPr="00364B60" w:rsidRDefault="00364B60" w:rsidP="00364B60">
      <w:pPr>
        <w:pStyle w:val="ListParagraph"/>
        <w:widowControl/>
        <w:numPr>
          <w:ilvl w:val="0"/>
          <w:numId w:val="32"/>
        </w:numPr>
        <w:autoSpaceDE/>
        <w:autoSpaceDN/>
        <w:adjustRightInd/>
        <w:rPr>
          <w:sz w:val="26"/>
          <w:szCs w:val="26"/>
        </w:rPr>
      </w:pPr>
    </w:p>
    <w:p w14:paraId="2BF76EFA" w14:textId="77777777" w:rsidR="008777E6" w:rsidRDefault="008777E6" w:rsidP="008777E6">
      <w:pPr>
        <w:pStyle w:val="ListParagraph"/>
        <w:widowControl/>
        <w:tabs>
          <w:tab w:val="num" w:pos="360"/>
        </w:tabs>
        <w:autoSpaceDE/>
        <w:autoSpaceDN/>
        <w:adjustRightInd/>
        <w:spacing w:after="200"/>
        <w:ind w:left="0"/>
        <w:rPr>
          <w:sz w:val="26"/>
          <w:szCs w:val="26"/>
        </w:rPr>
      </w:pPr>
      <w:r>
        <w:rPr>
          <w:sz w:val="26"/>
          <w:szCs w:val="26"/>
        </w:rPr>
        <w:t xml:space="preserve"> </w:t>
      </w:r>
      <w:r w:rsidR="00AA0EEF">
        <w:rPr>
          <w:sz w:val="26"/>
          <w:szCs w:val="26"/>
        </w:rPr>
        <w:t>Q &amp; A – All Participating</w:t>
      </w:r>
    </w:p>
    <w:p w14:paraId="0A993945" w14:textId="096DCD7C" w:rsidR="00EB3634" w:rsidRPr="00AC24F2" w:rsidRDefault="008777E6" w:rsidP="008777E6">
      <w:pPr>
        <w:pStyle w:val="ListParagraph"/>
        <w:widowControl/>
        <w:tabs>
          <w:tab w:val="num" w:pos="360"/>
        </w:tabs>
        <w:autoSpaceDE/>
        <w:autoSpaceDN/>
        <w:adjustRightInd/>
        <w:spacing w:after="200"/>
        <w:ind w:left="0"/>
        <w:rPr>
          <w:sz w:val="26"/>
          <w:szCs w:val="26"/>
        </w:rPr>
      </w:pPr>
      <w:r>
        <w:rPr>
          <w:sz w:val="26"/>
          <w:szCs w:val="26"/>
        </w:rPr>
        <w:t>Bill Shaw</w:t>
      </w:r>
      <w:r w:rsidR="007B5D57" w:rsidRPr="00AC24F2">
        <w:rPr>
          <w:sz w:val="26"/>
          <w:szCs w:val="26"/>
        </w:rPr>
        <w:t xml:space="preserve"> </w:t>
      </w:r>
      <w:r w:rsidR="005A1CC5" w:rsidRPr="00AC24F2">
        <w:rPr>
          <w:sz w:val="26"/>
          <w:szCs w:val="26"/>
        </w:rPr>
        <w:t xml:space="preserve">made a motion to </w:t>
      </w:r>
      <w:r w:rsidR="00AA0EEF">
        <w:rPr>
          <w:sz w:val="26"/>
          <w:szCs w:val="26"/>
        </w:rPr>
        <w:t xml:space="preserve">adjourn </w:t>
      </w:r>
      <w:r w:rsidR="005A1CC5" w:rsidRPr="00AC24F2">
        <w:rPr>
          <w:sz w:val="26"/>
          <w:szCs w:val="26"/>
        </w:rPr>
        <w:t xml:space="preserve">meeting at </w:t>
      </w:r>
      <w:r>
        <w:rPr>
          <w:sz w:val="26"/>
          <w:szCs w:val="26"/>
        </w:rPr>
        <w:t>8:40</w:t>
      </w:r>
      <w:r w:rsidR="005D5F08" w:rsidRPr="00AC24F2">
        <w:rPr>
          <w:sz w:val="26"/>
          <w:szCs w:val="26"/>
        </w:rPr>
        <w:t xml:space="preserve"> p.m.</w:t>
      </w:r>
      <w:r w:rsidR="00F04FF3" w:rsidRPr="00AC24F2">
        <w:rPr>
          <w:sz w:val="26"/>
          <w:szCs w:val="26"/>
        </w:rPr>
        <w:t xml:space="preserve">  </w:t>
      </w:r>
      <w:r>
        <w:rPr>
          <w:sz w:val="26"/>
          <w:szCs w:val="26"/>
        </w:rPr>
        <w:t>John Paulson</w:t>
      </w:r>
      <w:r w:rsidR="00A7342E">
        <w:rPr>
          <w:sz w:val="26"/>
          <w:szCs w:val="26"/>
        </w:rPr>
        <w:t xml:space="preserve"> </w:t>
      </w:r>
      <w:r w:rsidR="007B5D57" w:rsidRPr="00AC24F2">
        <w:rPr>
          <w:sz w:val="26"/>
          <w:szCs w:val="26"/>
        </w:rPr>
        <w:t>seconded the motion.</w:t>
      </w:r>
    </w:p>
    <w:sectPr w:rsidR="00EB3634" w:rsidRPr="00AC24F2" w:rsidSect="00C25361">
      <w:pgSz w:w="12240" w:h="15840"/>
      <w:pgMar w:top="1440" w:right="1800" w:bottom="1440" w:left="180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26A8D2"/>
    <w:lvl w:ilvl="0">
      <w:start w:val="1"/>
      <w:numFmt w:val="bullet"/>
      <w:lvlText w:val=""/>
      <w:lvlJc w:val="left"/>
      <w:pPr>
        <w:tabs>
          <w:tab w:val="num" w:pos="-4320"/>
        </w:tabs>
        <w:ind w:left="-4320" w:firstLine="0"/>
      </w:pPr>
      <w:rPr>
        <w:rFonts w:ascii="Symbol" w:hAnsi="Symbol" w:hint="default"/>
      </w:rPr>
    </w:lvl>
    <w:lvl w:ilvl="1">
      <w:start w:val="1"/>
      <w:numFmt w:val="bullet"/>
      <w:lvlText w:val=""/>
      <w:lvlJc w:val="left"/>
      <w:pPr>
        <w:tabs>
          <w:tab w:val="num" w:pos="-3600"/>
        </w:tabs>
        <w:ind w:left="-3240" w:hanging="360"/>
      </w:pPr>
      <w:rPr>
        <w:rFonts w:ascii="Symbol" w:hAnsi="Symbol" w:hint="default"/>
      </w:rPr>
    </w:lvl>
    <w:lvl w:ilvl="2">
      <w:start w:val="1"/>
      <w:numFmt w:val="bullet"/>
      <w:lvlText w:val="o"/>
      <w:lvlJc w:val="left"/>
      <w:pPr>
        <w:tabs>
          <w:tab w:val="num" w:pos="-2880"/>
        </w:tabs>
        <w:ind w:left="-2520" w:hanging="360"/>
      </w:pPr>
      <w:rPr>
        <w:rFonts w:ascii="Courier New" w:hAnsi="Courier New" w:hint="default"/>
      </w:rPr>
    </w:lvl>
    <w:lvl w:ilvl="3">
      <w:start w:val="1"/>
      <w:numFmt w:val="bullet"/>
      <w:lvlText w:val=""/>
      <w:lvlJc w:val="left"/>
      <w:pPr>
        <w:tabs>
          <w:tab w:val="num" w:pos="-2160"/>
        </w:tabs>
        <w:ind w:left="-1800" w:hanging="360"/>
      </w:pPr>
      <w:rPr>
        <w:rFonts w:ascii="Wingdings" w:hAnsi="Wingdings" w:hint="default"/>
      </w:rPr>
    </w:lvl>
    <w:lvl w:ilvl="4">
      <w:start w:val="1"/>
      <w:numFmt w:val="bullet"/>
      <w:lvlText w:val=""/>
      <w:lvlJc w:val="left"/>
      <w:pPr>
        <w:tabs>
          <w:tab w:val="num" w:pos="-1440"/>
        </w:tabs>
        <w:ind w:left="-1080" w:hanging="360"/>
      </w:pPr>
      <w:rPr>
        <w:rFonts w:ascii="Wingdings" w:hAnsi="Wingdings" w:hint="default"/>
      </w:rPr>
    </w:lvl>
    <w:lvl w:ilvl="5">
      <w:start w:val="1"/>
      <w:numFmt w:val="bullet"/>
      <w:lvlText w:val=""/>
      <w:lvlJc w:val="left"/>
      <w:pPr>
        <w:tabs>
          <w:tab w:val="num" w:pos="-720"/>
        </w:tabs>
        <w:ind w:left="-360" w:hanging="360"/>
      </w:pPr>
      <w:rPr>
        <w:rFonts w:ascii="Symbol" w:hAnsi="Symbol" w:hint="default"/>
      </w:rPr>
    </w:lvl>
    <w:lvl w:ilvl="6">
      <w:start w:val="1"/>
      <w:numFmt w:val="bullet"/>
      <w:lvlText w:val="o"/>
      <w:lvlJc w:val="left"/>
      <w:pPr>
        <w:tabs>
          <w:tab w:val="num" w:pos="0"/>
        </w:tabs>
        <w:ind w:left="360" w:hanging="360"/>
      </w:pPr>
      <w:rPr>
        <w:rFonts w:ascii="Courier New" w:hAnsi="Courier New" w:hint="default"/>
      </w:rPr>
    </w:lvl>
    <w:lvl w:ilvl="7">
      <w:start w:val="1"/>
      <w:numFmt w:val="bullet"/>
      <w:lvlText w:val=""/>
      <w:lvlJc w:val="left"/>
      <w:pPr>
        <w:tabs>
          <w:tab w:val="num" w:pos="720"/>
        </w:tabs>
        <w:ind w:left="1080" w:hanging="360"/>
      </w:pPr>
      <w:rPr>
        <w:rFonts w:ascii="Wingdings" w:hAnsi="Wingdings" w:hint="default"/>
      </w:rPr>
    </w:lvl>
    <w:lvl w:ilvl="8">
      <w:start w:val="1"/>
      <w:numFmt w:val="bullet"/>
      <w:lvlText w:val=""/>
      <w:lvlJc w:val="left"/>
      <w:pPr>
        <w:tabs>
          <w:tab w:val="num" w:pos="1440"/>
        </w:tabs>
        <w:ind w:left="1800" w:hanging="360"/>
      </w:pPr>
      <w:rPr>
        <w:rFonts w:ascii="Wingdings" w:hAnsi="Wingdings" w:hint="default"/>
      </w:rPr>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AutoList5"/>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3">
    <w:nsid w:val="00000003"/>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name w:val="AutoList10"/>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5">
    <w:nsid w:val="00000005"/>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1E7249C"/>
    <w:multiLevelType w:val="hybridMultilevel"/>
    <w:tmpl w:val="3526440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E11027"/>
    <w:multiLevelType w:val="hybridMultilevel"/>
    <w:tmpl w:val="A0E4B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B96E94"/>
    <w:multiLevelType w:val="hybridMultilevel"/>
    <w:tmpl w:val="FE6E7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A0769A"/>
    <w:multiLevelType w:val="hybridMultilevel"/>
    <w:tmpl w:val="80A6F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E0B67A1"/>
    <w:multiLevelType w:val="hybridMultilevel"/>
    <w:tmpl w:val="22E64E8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02C0A6C"/>
    <w:multiLevelType w:val="hybridMultilevel"/>
    <w:tmpl w:val="7B4A28F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09E4214"/>
    <w:multiLevelType w:val="hybridMultilevel"/>
    <w:tmpl w:val="CEE0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70245D"/>
    <w:multiLevelType w:val="hybridMultilevel"/>
    <w:tmpl w:val="7B5E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45E1A1C"/>
    <w:multiLevelType w:val="hybridMultilevel"/>
    <w:tmpl w:val="CB54E7F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C7E524A"/>
    <w:multiLevelType w:val="hybridMultilevel"/>
    <w:tmpl w:val="EEC499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E695880"/>
    <w:multiLevelType w:val="hybridMultilevel"/>
    <w:tmpl w:val="4F9A1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F31C71"/>
    <w:multiLevelType w:val="hybridMultilevel"/>
    <w:tmpl w:val="A52C3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A26AFE"/>
    <w:multiLevelType w:val="hybridMultilevel"/>
    <w:tmpl w:val="C2388A2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62317A"/>
    <w:multiLevelType w:val="hybridMultilevel"/>
    <w:tmpl w:val="CAA22B4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CCB22EB"/>
    <w:multiLevelType w:val="hybridMultilevel"/>
    <w:tmpl w:val="217CFF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EE3083D"/>
    <w:multiLevelType w:val="hybridMultilevel"/>
    <w:tmpl w:val="579080E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4030250"/>
    <w:multiLevelType w:val="hybridMultilevel"/>
    <w:tmpl w:val="B254B3F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42769F"/>
    <w:multiLevelType w:val="hybridMultilevel"/>
    <w:tmpl w:val="FD124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0B647C4"/>
    <w:multiLevelType w:val="hybridMultilevel"/>
    <w:tmpl w:val="C50E5BC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5">
    <w:nsid w:val="47C3346D"/>
    <w:multiLevelType w:val="hybridMultilevel"/>
    <w:tmpl w:val="D4289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5462657"/>
    <w:multiLevelType w:val="hybridMultilevel"/>
    <w:tmpl w:val="37369A7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5C77F39"/>
    <w:multiLevelType w:val="hybridMultilevel"/>
    <w:tmpl w:val="EAEE42D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6E13101"/>
    <w:multiLevelType w:val="hybridMultilevel"/>
    <w:tmpl w:val="72F49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F518C5"/>
    <w:multiLevelType w:val="hybridMultilevel"/>
    <w:tmpl w:val="0BAC0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F906606"/>
    <w:multiLevelType w:val="hybridMultilevel"/>
    <w:tmpl w:val="64D6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760C15"/>
    <w:multiLevelType w:val="hybridMultilevel"/>
    <w:tmpl w:val="587AB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426EE8"/>
    <w:multiLevelType w:val="hybridMultilevel"/>
    <w:tmpl w:val="213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7BD4D29"/>
    <w:multiLevelType w:val="hybridMultilevel"/>
    <w:tmpl w:val="DA5EF15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36F1D"/>
    <w:multiLevelType w:val="hybridMultilevel"/>
    <w:tmpl w:val="0224919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CD00883"/>
    <w:multiLevelType w:val="hybridMultilevel"/>
    <w:tmpl w:val="5A561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5"/>
  </w:num>
  <w:num w:numId="3">
    <w:abstractNumId w:val="16"/>
  </w:num>
  <w:num w:numId="4">
    <w:abstractNumId w:val="6"/>
  </w:num>
  <w:num w:numId="5">
    <w:abstractNumId w:val="32"/>
  </w:num>
  <w:num w:numId="6">
    <w:abstractNumId w:val="18"/>
  </w:num>
  <w:num w:numId="7">
    <w:abstractNumId w:val="0"/>
  </w:num>
  <w:num w:numId="8">
    <w:abstractNumId w:val="33"/>
  </w:num>
  <w:num w:numId="9">
    <w:abstractNumId w:val="7"/>
  </w:num>
  <w:num w:numId="10">
    <w:abstractNumId w:val="20"/>
  </w:num>
  <w:num w:numId="11">
    <w:abstractNumId w:val="8"/>
  </w:num>
  <w:num w:numId="12">
    <w:abstractNumId w:val="26"/>
  </w:num>
  <w:num w:numId="13">
    <w:abstractNumId w:val="11"/>
  </w:num>
  <w:num w:numId="14">
    <w:abstractNumId w:val="10"/>
  </w:num>
  <w:num w:numId="15">
    <w:abstractNumId w:val="17"/>
  </w:num>
  <w:num w:numId="16">
    <w:abstractNumId w:val="21"/>
  </w:num>
  <w:num w:numId="17">
    <w:abstractNumId w:val="31"/>
  </w:num>
  <w:num w:numId="18">
    <w:abstractNumId w:val="29"/>
  </w:num>
  <w:num w:numId="19">
    <w:abstractNumId w:val="23"/>
  </w:num>
  <w:num w:numId="20">
    <w:abstractNumId w:val="19"/>
  </w:num>
  <w:num w:numId="21">
    <w:abstractNumId w:val="35"/>
  </w:num>
  <w:num w:numId="22">
    <w:abstractNumId w:val="25"/>
  </w:num>
  <w:num w:numId="23">
    <w:abstractNumId w:val="27"/>
  </w:num>
  <w:num w:numId="24">
    <w:abstractNumId w:val="9"/>
  </w:num>
  <w:num w:numId="25">
    <w:abstractNumId w:val="14"/>
  </w:num>
  <w:num w:numId="26">
    <w:abstractNumId w:val="28"/>
  </w:num>
  <w:num w:numId="27">
    <w:abstractNumId w:val="34"/>
  </w:num>
  <w:num w:numId="28">
    <w:abstractNumId w:val="13"/>
  </w:num>
  <w:num w:numId="29">
    <w:abstractNumId w:val="22"/>
  </w:num>
  <w:num w:numId="30">
    <w:abstractNumId w:val="24"/>
  </w:num>
  <w:num w:numId="31">
    <w:abstractNumId w:val="30"/>
  </w:num>
  <w:num w:numId="3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61"/>
    <w:rsid w:val="0000120B"/>
    <w:rsid w:val="00017E66"/>
    <w:rsid w:val="000443E0"/>
    <w:rsid w:val="00067293"/>
    <w:rsid w:val="00076E91"/>
    <w:rsid w:val="000A5B09"/>
    <w:rsid w:val="000B1976"/>
    <w:rsid w:val="000B2885"/>
    <w:rsid w:val="000D044E"/>
    <w:rsid w:val="000F001C"/>
    <w:rsid w:val="000F0CA4"/>
    <w:rsid w:val="00113901"/>
    <w:rsid w:val="00121D7E"/>
    <w:rsid w:val="00136F2B"/>
    <w:rsid w:val="00177BBC"/>
    <w:rsid w:val="00192C61"/>
    <w:rsid w:val="001D6ED1"/>
    <w:rsid w:val="001D72E3"/>
    <w:rsid w:val="001E468A"/>
    <w:rsid w:val="001F0F1A"/>
    <w:rsid w:val="001F20EA"/>
    <w:rsid w:val="001F4925"/>
    <w:rsid w:val="002121CF"/>
    <w:rsid w:val="0022055D"/>
    <w:rsid w:val="0024758F"/>
    <w:rsid w:val="00250735"/>
    <w:rsid w:val="002830C5"/>
    <w:rsid w:val="00291861"/>
    <w:rsid w:val="002A3ACD"/>
    <w:rsid w:val="002E1FB9"/>
    <w:rsid w:val="002E21C8"/>
    <w:rsid w:val="002F650F"/>
    <w:rsid w:val="003118BE"/>
    <w:rsid w:val="00336D23"/>
    <w:rsid w:val="0034753E"/>
    <w:rsid w:val="003509B3"/>
    <w:rsid w:val="00364B60"/>
    <w:rsid w:val="0037020B"/>
    <w:rsid w:val="00375672"/>
    <w:rsid w:val="00396359"/>
    <w:rsid w:val="0039664C"/>
    <w:rsid w:val="003B538A"/>
    <w:rsid w:val="003C3C37"/>
    <w:rsid w:val="003C6FBE"/>
    <w:rsid w:val="0046048E"/>
    <w:rsid w:val="004A04C8"/>
    <w:rsid w:val="004A7074"/>
    <w:rsid w:val="004C2AF7"/>
    <w:rsid w:val="004D0780"/>
    <w:rsid w:val="004E40B9"/>
    <w:rsid w:val="00511719"/>
    <w:rsid w:val="005A1CC5"/>
    <w:rsid w:val="005D5F08"/>
    <w:rsid w:val="00600921"/>
    <w:rsid w:val="00673A53"/>
    <w:rsid w:val="006D00EF"/>
    <w:rsid w:val="006E707D"/>
    <w:rsid w:val="00702C77"/>
    <w:rsid w:val="007153F5"/>
    <w:rsid w:val="00746901"/>
    <w:rsid w:val="00782737"/>
    <w:rsid w:val="007B1620"/>
    <w:rsid w:val="007B5D57"/>
    <w:rsid w:val="007E4E84"/>
    <w:rsid w:val="007F008F"/>
    <w:rsid w:val="007F0A5F"/>
    <w:rsid w:val="00812620"/>
    <w:rsid w:val="008379B2"/>
    <w:rsid w:val="00844938"/>
    <w:rsid w:val="008461F8"/>
    <w:rsid w:val="00847EB8"/>
    <w:rsid w:val="00850EB3"/>
    <w:rsid w:val="008511E5"/>
    <w:rsid w:val="008560CB"/>
    <w:rsid w:val="008777E6"/>
    <w:rsid w:val="00894783"/>
    <w:rsid w:val="008C136A"/>
    <w:rsid w:val="008D3C75"/>
    <w:rsid w:val="008D514E"/>
    <w:rsid w:val="008E2285"/>
    <w:rsid w:val="00933C98"/>
    <w:rsid w:val="0095409C"/>
    <w:rsid w:val="00964EC9"/>
    <w:rsid w:val="00974E5B"/>
    <w:rsid w:val="0099719E"/>
    <w:rsid w:val="009C0A08"/>
    <w:rsid w:val="009E3C29"/>
    <w:rsid w:val="009F40BC"/>
    <w:rsid w:val="009F55D2"/>
    <w:rsid w:val="009F58E9"/>
    <w:rsid w:val="00A20F92"/>
    <w:rsid w:val="00A67198"/>
    <w:rsid w:val="00A7342E"/>
    <w:rsid w:val="00A956CC"/>
    <w:rsid w:val="00AA0EEF"/>
    <w:rsid w:val="00AB5D79"/>
    <w:rsid w:val="00AC24F2"/>
    <w:rsid w:val="00B07F0E"/>
    <w:rsid w:val="00B35C40"/>
    <w:rsid w:val="00B4488C"/>
    <w:rsid w:val="00B75FC7"/>
    <w:rsid w:val="00B8169B"/>
    <w:rsid w:val="00BF46F9"/>
    <w:rsid w:val="00C25361"/>
    <w:rsid w:val="00C423D5"/>
    <w:rsid w:val="00C71F9E"/>
    <w:rsid w:val="00CA5273"/>
    <w:rsid w:val="00D1167D"/>
    <w:rsid w:val="00D20355"/>
    <w:rsid w:val="00D4204B"/>
    <w:rsid w:val="00D42F61"/>
    <w:rsid w:val="00D56350"/>
    <w:rsid w:val="00D563B4"/>
    <w:rsid w:val="00D812C6"/>
    <w:rsid w:val="00DA76AF"/>
    <w:rsid w:val="00DC5DCD"/>
    <w:rsid w:val="00DF579D"/>
    <w:rsid w:val="00E0576B"/>
    <w:rsid w:val="00E05FB5"/>
    <w:rsid w:val="00E07810"/>
    <w:rsid w:val="00E26368"/>
    <w:rsid w:val="00E3277D"/>
    <w:rsid w:val="00E50833"/>
    <w:rsid w:val="00E6691A"/>
    <w:rsid w:val="00E858D7"/>
    <w:rsid w:val="00E92695"/>
    <w:rsid w:val="00E95F9F"/>
    <w:rsid w:val="00EA55F4"/>
    <w:rsid w:val="00EA60AB"/>
    <w:rsid w:val="00EB3634"/>
    <w:rsid w:val="00EB7D08"/>
    <w:rsid w:val="00F02CFB"/>
    <w:rsid w:val="00F04FF3"/>
    <w:rsid w:val="00F74F48"/>
    <w:rsid w:val="00F84199"/>
    <w:rsid w:val="00FB0604"/>
    <w:rsid w:val="00FC240E"/>
    <w:rsid w:val="00FE3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1C95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360" w:hanging="360"/>
      <w:outlineLvl w:val="0"/>
    </w:pPr>
  </w:style>
  <w:style w:type="paragraph" w:styleId="ListParagraph">
    <w:name w:val="List Paragraph"/>
    <w:basedOn w:val="Normal"/>
    <w:uiPriority w:val="34"/>
    <w:qFormat/>
    <w:rsid w:val="00DA76AF"/>
    <w:pPr>
      <w:ind w:left="720"/>
    </w:pPr>
  </w:style>
  <w:style w:type="paragraph" w:styleId="Footer">
    <w:name w:val="footer"/>
    <w:basedOn w:val="Normal"/>
    <w:link w:val="FooterChar"/>
    <w:rsid w:val="002830C5"/>
    <w:pPr>
      <w:tabs>
        <w:tab w:val="center" w:pos="4320"/>
        <w:tab w:val="right" w:pos="8640"/>
      </w:tabs>
    </w:pPr>
  </w:style>
  <w:style w:type="character" w:customStyle="1" w:styleId="FooterChar">
    <w:name w:val="Footer Char"/>
    <w:basedOn w:val="DefaultParagraphFont"/>
    <w:link w:val="Footer"/>
    <w:rsid w:val="002830C5"/>
    <w:rPr>
      <w:rFonts w:ascii="Arial" w:hAnsi="Arial"/>
      <w:sz w:val="24"/>
      <w:szCs w:val="24"/>
    </w:rPr>
  </w:style>
  <w:style w:type="character" w:styleId="PageNumber">
    <w:name w:val="page number"/>
    <w:basedOn w:val="DefaultParagraphFont"/>
    <w:rsid w:val="002830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360" w:hanging="360"/>
      <w:outlineLvl w:val="0"/>
    </w:pPr>
  </w:style>
  <w:style w:type="paragraph" w:styleId="ListParagraph">
    <w:name w:val="List Paragraph"/>
    <w:basedOn w:val="Normal"/>
    <w:uiPriority w:val="34"/>
    <w:qFormat/>
    <w:rsid w:val="00DA76AF"/>
    <w:pPr>
      <w:ind w:left="720"/>
    </w:pPr>
  </w:style>
  <w:style w:type="paragraph" w:styleId="Footer">
    <w:name w:val="footer"/>
    <w:basedOn w:val="Normal"/>
    <w:link w:val="FooterChar"/>
    <w:rsid w:val="002830C5"/>
    <w:pPr>
      <w:tabs>
        <w:tab w:val="center" w:pos="4320"/>
        <w:tab w:val="right" w:pos="8640"/>
      </w:tabs>
    </w:pPr>
  </w:style>
  <w:style w:type="character" w:customStyle="1" w:styleId="FooterChar">
    <w:name w:val="Footer Char"/>
    <w:basedOn w:val="DefaultParagraphFont"/>
    <w:link w:val="Footer"/>
    <w:rsid w:val="002830C5"/>
    <w:rPr>
      <w:rFonts w:ascii="Arial" w:hAnsi="Arial"/>
      <w:sz w:val="24"/>
      <w:szCs w:val="24"/>
    </w:rPr>
  </w:style>
  <w:style w:type="character" w:styleId="PageNumber">
    <w:name w:val="page number"/>
    <w:basedOn w:val="DefaultParagraphFont"/>
    <w:rsid w:val="00283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63805">
      <w:bodyDiv w:val="1"/>
      <w:marLeft w:val="0"/>
      <w:marRight w:val="0"/>
      <w:marTop w:val="0"/>
      <w:marBottom w:val="0"/>
      <w:divBdr>
        <w:top w:val="none" w:sz="0" w:space="0" w:color="auto"/>
        <w:left w:val="none" w:sz="0" w:space="0" w:color="auto"/>
        <w:bottom w:val="none" w:sz="0" w:space="0" w:color="auto"/>
        <w:right w:val="none" w:sz="0" w:space="0" w:color="auto"/>
      </w:divBdr>
    </w:div>
    <w:div w:id="1601067420">
      <w:bodyDiv w:val="1"/>
      <w:marLeft w:val="0"/>
      <w:marRight w:val="0"/>
      <w:marTop w:val="0"/>
      <w:marBottom w:val="0"/>
      <w:divBdr>
        <w:top w:val="none" w:sz="0" w:space="0" w:color="auto"/>
        <w:left w:val="none" w:sz="0" w:space="0" w:color="auto"/>
        <w:bottom w:val="none" w:sz="0" w:space="0" w:color="auto"/>
        <w:right w:val="none" w:sz="0" w:space="0" w:color="auto"/>
      </w:divBdr>
      <w:divsChild>
        <w:div w:id="90973489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B9915-8575-B345-825E-3DECE099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794</Words>
  <Characters>4529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FRIENDS OF THE CHESTER CREEK BRANCH, INC</vt:lpstr>
    </vt:vector>
  </TitlesOfParts>
  <Company>Hewlett-Packard</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THE CHESTER CREEK BRANCH, INC</dc:title>
  <dc:subject/>
  <dc:creator>Janilyn Pinkowicz</dc:creator>
  <cp:keywords/>
  <cp:lastModifiedBy>Janilyn Pinkowicz</cp:lastModifiedBy>
  <cp:revision>5</cp:revision>
  <cp:lastPrinted>2017-07-18T01:59:00Z</cp:lastPrinted>
  <dcterms:created xsi:type="dcterms:W3CDTF">2018-09-09T20:04:00Z</dcterms:created>
  <dcterms:modified xsi:type="dcterms:W3CDTF">2018-09-09T20:29:00Z</dcterms:modified>
</cp:coreProperties>
</file>